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F30D" w14:textId="00EEFC8D" w:rsidR="007E4F74" w:rsidRPr="00C204B0" w:rsidRDefault="007E4F74" w:rsidP="00566DAA">
      <w:pPr>
        <w:rPr>
          <w:spacing w:val="0"/>
          <w:sz w:val="22"/>
          <w:szCs w:val="22"/>
        </w:rPr>
      </w:pPr>
      <w:r w:rsidRPr="00C204B0">
        <w:rPr>
          <w:b/>
          <w:spacing w:val="0"/>
          <w:sz w:val="22"/>
          <w:szCs w:val="22"/>
        </w:rPr>
        <w:t>Primary Responsibility:</w:t>
      </w:r>
      <w:r w:rsidR="00BA4298" w:rsidRPr="00C204B0">
        <w:rPr>
          <w:bCs/>
          <w:spacing w:val="0"/>
          <w:sz w:val="22"/>
          <w:szCs w:val="22"/>
        </w:rPr>
        <w:t xml:space="preserve"> </w:t>
      </w:r>
      <w:r w:rsidRPr="00C204B0">
        <w:rPr>
          <w:bCs/>
          <w:spacing w:val="0"/>
          <w:sz w:val="22"/>
          <w:szCs w:val="22"/>
        </w:rPr>
        <w:t>Manage</w:t>
      </w:r>
      <w:r w:rsidR="00BA4298" w:rsidRPr="00C204B0">
        <w:rPr>
          <w:spacing w:val="0"/>
          <w:sz w:val="22"/>
          <w:szCs w:val="22"/>
        </w:rPr>
        <w:t xml:space="preserve"> all events for </w:t>
      </w:r>
      <w:r w:rsidR="007F0AAD" w:rsidRPr="00C204B0">
        <w:rPr>
          <w:spacing w:val="0"/>
          <w:sz w:val="22"/>
          <w:szCs w:val="22"/>
        </w:rPr>
        <w:t xml:space="preserve">the </w:t>
      </w:r>
      <w:r w:rsidR="00DD3238" w:rsidRPr="00C204B0">
        <w:rPr>
          <w:spacing w:val="0"/>
          <w:sz w:val="22"/>
          <w:szCs w:val="22"/>
        </w:rPr>
        <w:t>Office of Catholic Educational Advancement</w:t>
      </w:r>
      <w:r w:rsidR="0019252D">
        <w:rPr>
          <w:spacing w:val="0"/>
          <w:sz w:val="22"/>
          <w:szCs w:val="22"/>
        </w:rPr>
        <w:t xml:space="preserve"> </w:t>
      </w:r>
    </w:p>
    <w:p w14:paraId="4FED3096" w14:textId="77777777" w:rsidR="007F0AAD" w:rsidRPr="00C204B0" w:rsidRDefault="007F0AAD" w:rsidP="00566DAA">
      <w:pPr>
        <w:pStyle w:val="PlainText"/>
        <w:rPr>
          <w:rFonts w:ascii="Times New Roman" w:hAnsi="Times New Roman"/>
          <w:b/>
          <w:spacing w:val="0"/>
          <w:sz w:val="22"/>
          <w:szCs w:val="22"/>
        </w:rPr>
      </w:pPr>
    </w:p>
    <w:p w14:paraId="0E59118B" w14:textId="019CB7BB" w:rsidR="007E4F74" w:rsidRPr="00C204B0" w:rsidRDefault="007E4F74" w:rsidP="00566DAA">
      <w:pPr>
        <w:pStyle w:val="PlainText"/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b/>
          <w:spacing w:val="0"/>
          <w:sz w:val="22"/>
          <w:szCs w:val="22"/>
        </w:rPr>
        <w:t>Direct Supervisor:</w:t>
      </w:r>
      <w:r w:rsidR="00BA4298" w:rsidRPr="00C204B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DD3238" w:rsidRPr="00C204B0">
        <w:rPr>
          <w:rFonts w:ascii="Times New Roman" w:hAnsi="Times New Roman"/>
          <w:spacing w:val="0"/>
          <w:sz w:val="22"/>
          <w:szCs w:val="22"/>
        </w:rPr>
        <w:t xml:space="preserve">Executive Director of </w:t>
      </w:r>
      <w:r w:rsidR="00EA7805" w:rsidRPr="00C204B0">
        <w:rPr>
          <w:rFonts w:ascii="Times New Roman" w:hAnsi="Times New Roman"/>
          <w:spacing w:val="0"/>
          <w:sz w:val="22"/>
          <w:szCs w:val="22"/>
        </w:rPr>
        <w:t>Inner-City Scholarship Fund</w:t>
      </w:r>
    </w:p>
    <w:p w14:paraId="0A02B07B" w14:textId="77777777" w:rsidR="007E4F74" w:rsidRPr="00C204B0" w:rsidRDefault="007E4F74" w:rsidP="00566DAA">
      <w:pPr>
        <w:pStyle w:val="PlainText"/>
        <w:rPr>
          <w:rFonts w:ascii="Times New Roman" w:hAnsi="Times New Roman"/>
          <w:spacing w:val="0"/>
          <w:sz w:val="22"/>
          <w:szCs w:val="22"/>
        </w:rPr>
      </w:pPr>
    </w:p>
    <w:p w14:paraId="24390DE4" w14:textId="77777777" w:rsidR="007E4F74" w:rsidRPr="00C204B0" w:rsidRDefault="007E4F74" w:rsidP="00566DAA">
      <w:pPr>
        <w:pStyle w:val="PlainText"/>
        <w:rPr>
          <w:rFonts w:ascii="Times New Roman" w:hAnsi="Times New Roman"/>
          <w:b/>
          <w:spacing w:val="0"/>
          <w:sz w:val="22"/>
          <w:szCs w:val="22"/>
        </w:rPr>
      </w:pPr>
      <w:r w:rsidRPr="00C204B0">
        <w:rPr>
          <w:rFonts w:ascii="Times New Roman" w:hAnsi="Times New Roman"/>
          <w:b/>
          <w:spacing w:val="0"/>
          <w:sz w:val="22"/>
          <w:szCs w:val="22"/>
        </w:rPr>
        <w:t>Responsibilities:</w:t>
      </w:r>
    </w:p>
    <w:p w14:paraId="3BD6A7F0" w14:textId="67ED9C2D" w:rsidR="007E4F74" w:rsidRPr="00C204B0" w:rsidRDefault="00BA4298" w:rsidP="00566DAA">
      <w:pPr>
        <w:pStyle w:val="PlainText"/>
        <w:numPr>
          <w:ilvl w:val="0"/>
          <w:numId w:val="9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>Coordinate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 all aspects of the </w:t>
      </w:r>
      <w:r w:rsidR="00DD3238" w:rsidRPr="00C204B0">
        <w:rPr>
          <w:rFonts w:ascii="Times New Roman" w:hAnsi="Times New Roman"/>
          <w:spacing w:val="0"/>
          <w:sz w:val="22"/>
          <w:szCs w:val="22"/>
        </w:rPr>
        <w:t xml:space="preserve">Inner-City Scholarship Fund </w:t>
      </w:r>
      <w:r w:rsidR="00390B7B" w:rsidRPr="00C204B0">
        <w:rPr>
          <w:rFonts w:ascii="Times New Roman" w:hAnsi="Times New Roman"/>
          <w:spacing w:val="0"/>
          <w:sz w:val="22"/>
          <w:szCs w:val="22"/>
        </w:rPr>
        <w:t>Annual Dinner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 xml:space="preserve">:  Oversee 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catering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; handle the program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 and printed materials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; w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ork with point persons at c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ompanies of H</w:t>
      </w:r>
      <w:r w:rsidR="00390B7B" w:rsidRPr="00C204B0">
        <w:rPr>
          <w:rFonts w:ascii="Times New Roman" w:hAnsi="Times New Roman"/>
          <w:spacing w:val="0"/>
          <w:sz w:val="22"/>
          <w:szCs w:val="22"/>
        </w:rPr>
        <w:t>onoree and Co-Chairs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; c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reate and adhere to timeline for communications and printing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; d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evelop income projections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; s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upervis</w:t>
      </w:r>
      <w:r w:rsidR="00390B7B" w:rsidRPr="00C204B0">
        <w:rPr>
          <w:rFonts w:ascii="Times New Roman" w:hAnsi="Times New Roman"/>
          <w:spacing w:val="0"/>
          <w:sz w:val="22"/>
          <w:szCs w:val="22"/>
        </w:rPr>
        <w:t>e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 mailings and follow-up calls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; d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evelop </w:t>
      </w:r>
      <w:r w:rsidR="007F0AAD" w:rsidRPr="00C204B0">
        <w:rPr>
          <w:rFonts w:ascii="Times New Roman" w:hAnsi="Times New Roman"/>
          <w:spacing w:val="0"/>
          <w:sz w:val="22"/>
          <w:szCs w:val="22"/>
        </w:rPr>
        <w:t xml:space="preserve">a 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staffing plan</w:t>
      </w:r>
      <w:r w:rsidR="007F0AAD" w:rsidRPr="00C204B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for eve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 xml:space="preserve">nt. </w:t>
      </w:r>
    </w:p>
    <w:p w14:paraId="34F5804C" w14:textId="0DE8E4C7" w:rsidR="007E4F74" w:rsidRPr="00C204B0" w:rsidRDefault="00BA4298" w:rsidP="00566DAA">
      <w:pPr>
        <w:pStyle w:val="PlainText"/>
        <w:numPr>
          <w:ilvl w:val="0"/>
          <w:numId w:val="9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>Coordinate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 xml:space="preserve"> all aspects of the </w:t>
      </w:r>
      <w:r w:rsidR="00E62C11" w:rsidRPr="00C204B0">
        <w:rPr>
          <w:rFonts w:ascii="Times New Roman" w:hAnsi="Times New Roman"/>
          <w:spacing w:val="0"/>
          <w:sz w:val="22"/>
          <w:szCs w:val="22"/>
        </w:rPr>
        <w:t xml:space="preserve">Inner-City Scholarship Fund 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 xml:space="preserve">FRIENDS </w:t>
      </w:r>
      <w:r w:rsidR="007F0AAD" w:rsidRPr="00C204B0">
        <w:rPr>
          <w:rFonts w:ascii="Times New Roman" w:hAnsi="Times New Roman"/>
          <w:spacing w:val="0"/>
          <w:sz w:val="22"/>
          <w:szCs w:val="22"/>
        </w:rPr>
        <w:t>G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 xml:space="preserve">ala: Work with </w:t>
      </w:r>
      <w:r w:rsidR="007F0AAD" w:rsidRPr="00C204B0">
        <w:rPr>
          <w:rFonts w:ascii="Times New Roman" w:hAnsi="Times New Roman"/>
          <w:spacing w:val="0"/>
          <w:sz w:val="22"/>
          <w:szCs w:val="22"/>
        </w:rPr>
        <w:t xml:space="preserve">Gala 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 xml:space="preserve">committee 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in sele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cting a site and chairperson(s); c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oordinat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e program;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 xml:space="preserve">handle </w:t>
      </w:r>
      <w:r w:rsidR="007F0AAD" w:rsidRPr="00C204B0">
        <w:rPr>
          <w:rFonts w:ascii="Times New Roman" w:hAnsi="Times New Roman"/>
          <w:spacing w:val="0"/>
          <w:sz w:val="22"/>
          <w:szCs w:val="22"/>
        </w:rPr>
        <w:t>on-site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catering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;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 creat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e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7F0AAD" w:rsidRPr="00C204B0">
        <w:rPr>
          <w:rFonts w:ascii="Times New Roman" w:hAnsi="Times New Roman"/>
          <w:spacing w:val="0"/>
          <w:sz w:val="22"/>
          <w:szCs w:val="22"/>
        </w:rPr>
        <w:t xml:space="preserve">a 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budget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;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 xml:space="preserve">develop income 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projection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s;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 xml:space="preserve">develop 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printed materials and supervis</w:t>
      </w:r>
      <w:r w:rsidR="00A100B9" w:rsidRPr="00C204B0">
        <w:rPr>
          <w:rFonts w:ascii="Times New Roman" w:hAnsi="Times New Roman"/>
          <w:spacing w:val="0"/>
          <w:sz w:val="22"/>
          <w:szCs w:val="22"/>
        </w:rPr>
        <w:t>e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 mailings and follow-up calls</w:t>
      </w:r>
      <w:r w:rsidR="002C5399" w:rsidRPr="00C204B0">
        <w:rPr>
          <w:rFonts w:ascii="Times New Roman" w:hAnsi="Times New Roman"/>
          <w:spacing w:val="0"/>
          <w:sz w:val="22"/>
          <w:szCs w:val="22"/>
        </w:rPr>
        <w:t xml:space="preserve">; develop a staffing plan for the event. </w:t>
      </w:r>
    </w:p>
    <w:p w14:paraId="4947C2D8" w14:textId="4B4264C5" w:rsidR="00DD3238" w:rsidRPr="00C204B0" w:rsidRDefault="00EA7805" w:rsidP="00566DAA">
      <w:pPr>
        <w:pStyle w:val="PlainText"/>
        <w:numPr>
          <w:ilvl w:val="0"/>
          <w:numId w:val="9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 xml:space="preserve">Coordinate all aspects of </w:t>
      </w:r>
      <w:r w:rsidR="000B42D4" w:rsidRPr="00C204B0">
        <w:rPr>
          <w:rFonts w:ascii="Times New Roman" w:hAnsi="Times New Roman"/>
          <w:spacing w:val="0"/>
          <w:sz w:val="22"/>
          <w:szCs w:val="22"/>
        </w:rPr>
        <w:t>Inner-City Scholarship Fund’s Lawyers</w:t>
      </w:r>
      <w:r w:rsidR="00DD3238" w:rsidRPr="00C204B0">
        <w:rPr>
          <w:rFonts w:ascii="Times New Roman" w:hAnsi="Times New Roman"/>
          <w:spacing w:val="0"/>
          <w:sz w:val="22"/>
          <w:szCs w:val="22"/>
        </w:rPr>
        <w:t xml:space="preserve"> Committee</w:t>
      </w:r>
      <w:r w:rsidR="00C204B0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C204B0">
        <w:rPr>
          <w:rFonts w:ascii="Times New Roman" w:hAnsi="Times New Roman"/>
          <w:spacing w:val="0"/>
          <w:sz w:val="22"/>
          <w:szCs w:val="22"/>
        </w:rPr>
        <w:t xml:space="preserve">Annual </w:t>
      </w:r>
      <w:r w:rsidR="00E62C11" w:rsidRPr="00C204B0">
        <w:rPr>
          <w:rFonts w:ascii="Times New Roman" w:hAnsi="Times New Roman"/>
          <w:spacing w:val="0"/>
          <w:sz w:val="22"/>
          <w:szCs w:val="22"/>
        </w:rPr>
        <w:t>St.</w:t>
      </w:r>
      <w:r w:rsidR="002C5399" w:rsidRPr="00C204B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E62C11" w:rsidRPr="00C204B0">
        <w:rPr>
          <w:rFonts w:ascii="Times New Roman" w:hAnsi="Times New Roman"/>
          <w:spacing w:val="0"/>
          <w:sz w:val="22"/>
          <w:szCs w:val="22"/>
        </w:rPr>
        <w:t>Thomas Mo</w:t>
      </w:r>
      <w:r w:rsidR="007F0AAD" w:rsidRPr="00C204B0">
        <w:rPr>
          <w:rFonts w:ascii="Times New Roman" w:hAnsi="Times New Roman"/>
          <w:spacing w:val="0"/>
          <w:sz w:val="22"/>
          <w:szCs w:val="22"/>
        </w:rPr>
        <w:t xml:space="preserve">re </w:t>
      </w:r>
      <w:r w:rsidR="00E62C11" w:rsidRPr="00C204B0">
        <w:rPr>
          <w:rFonts w:ascii="Times New Roman" w:hAnsi="Times New Roman"/>
          <w:spacing w:val="0"/>
          <w:sz w:val="22"/>
          <w:szCs w:val="22"/>
        </w:rPr>
        <w:t>Award Luncheon</w:t>
      </w:r>
      <w:r w:rsidR="003160C5" w:rsidRPr="00C204B0">
        <w:rPr>
          <w:rFonts w:ascii="Times New Roman" w:hAnsi="Times New Roman"/>
          <w:spacing w:val="0"/>
          <w:sz w:val="22"/>
          <w:szCs w:val="22"/>
        </w:rPr>
        <w:t xml:space="preserve">: work </w:t>
      </w:r>
      <w:r w:rsidR="000B42D4" w:rsidRPr="00C204B0">
        <w:rPr>
          <w:rFonts w:ascii="Times New Roman" w:hAnsi="Times New Roman"/>
          <w:spacing w:val="0"/>
          <w:sz w:val="22"/>
          <w:szCs w:val="22"/>
        </w:rPr>
        <w:t xml:space="preserve">with </w:t>
      </w:r>
      <w:r w:rsidRPr="00C204B0">
        <w:rPr>
          <w:rFonts w:ascii="Times New Roman" w:hAnsi="Times New Roman"/>
          <w:spacing w:val="0"/>
          <w:sz w:val="22"/>
          <w:szCs w:val="22"/>
        </w:rPr>
        <w:t xml:space="preserve">the </w:t>
      </w:r>
      <w:r w:rsidR="000B42D4" w:rsidRPr="00C204B0">
        <w:rPr>
          <w:rFonts w:ascii="Times New Roman" w:hAnsi="Times New Roman"/>
          <w:spacing w:val="0"/>
          <w:sz w:val="22"/>
          <w:szCs w:val="22"/>
        </w:rPr>
        <w:t xml:space="preserve">committee in selecting a site and honoree(s); </w:t>
      </w:r>
      <w:r w:rsidR="003160C5" w:rsidRPr="00C204B0">
        <w:rPr>
          <w:rFonts w:ascii="Times New Roman" w:hAnsi="Times New Roman"/>
          <w:spacing w:val="0"/>
          <w:sz w:val="22"/>
          <w:szCs w:val="22"/>
        </w:rPr>
        <w:t>coordinate</w:t>
      </w:r>
      <w:r w:rsidR="000B42D4" w:rsidRPr="00C204B0">
        <w:rPr>
          <w:rFonts w:ascii="Times New Roman" w:hAnsi="Times New Roman"/>
          <w:spacing w:val="0"/>
          <w:sz w:val="22"/>
          <w:szCs w:val="22"/>
        </w:rPr>
        <w:t xml:space="preserve"> program; cr</w:t>
      </w:r>
      <w:r w:rsidR="003160C5" w:rsidRPr="00C204B0">
        <w:rPr>
          <w:rFonts w:ascii="Times New Roman" w:hAnsi="Times New Roman"/>
          <w:spacing w:val="0"/>
          <w:sz w:val="22"/>
          <w:szCs w:val="22"/>
        </w:rPr>
        <w:t>eate a</w:t>
      </w:r>
      <w:r w:rsidR="000B42D4" w:rsidRPr="00C204B0">
        <w:rPr>
          <w:rFonts w:ascii="Times New Roman" w:hAnsi="Times New Roman"/>
          <w:spacing w:val="0"/>
          <w:sz w:val="22"/>
          <w:szCs w:val="22"/>
        </w:rPr>
        <w:t xml:space="preserve"> budget; </w:t>
      </w:r>
      <w:r w:rsidR="003160C5" w:rsidRPr="00C204B0">
        <w:rPr>
          <w:rFonts w:ascii="Times New Roman" w:hAnsi="Times New Roman"/>
          <w:spacing w:val="0"/>
          <w:sz w:val="22"/>
          <w:szCs w:val="22"/>
        </w:rPr>
        <w:t xml:space="preserve">develop </w:t>
      </w:r>
      <w:r w:rsidR="000B42D4" w:rsidRPr="00C204B0">
        <w:rPr>
          <w:rFonts w:ascii="Times New Roman" w:hAnsi="Times New Roman"/>
          <w:spacing w:val="0"/>
          <w:sz w:val="22"/>
          <w:szCs w:val="22"/>
        </w:rPr>
        <w:t xml:space="preserve">income projections; </w:t>
      </w:r>
      <w:r w:rsidR="003160C5" w:rsidRPr="00C204B0">
        <w:rPr>
          <w:rFonts w:ascii="Times New Roman" w:hAnsi="Times New Roman"/>
          <w:spacing w:val="0"/>
          <w:sz w:val="22"/>
          <w:szCs w:val="22"/>
        </w:rPr>
        <w:t>develop</w:t>
      </w:r>
      <w:r w:rsidR="000B42D4" w:rsidRPr="00C204B0">
        <w:rPr>
          <w:rFonts w:ascii="Times New Roman" w:hAnsi="Times New Roman"/>
          <w:spacing w:val="0"/>
          <w:sz w:val="22"/>
          <w:szCs w:val="22"/>
        </w:rPr>
        <w:t xml:space="preserve"> printed materials</w:t>
      </w:r>
      <w:r w:rsidR="003160C5" w:rsidRPr="00C204B0">
        <w:rPr>
          <w:rFonts w:ascii="Times New Roman" w:hAnsi="Times New Roman"/>
          <w:spacing w:val="0"/>
          <w:sz w:val="22"/>
          <w:szCs w:val="22"/>
        </w:rPr>
        <w:t>;</w:t>
      </w:r>
      <w:r w:rsidR="000B42D4" w:rsidRPr="00C204B0">
        <w:rPr>
          <w:rFonts w:ascii="Times New Roman" w:hAnsi="Times New Roman"/>
          <w:spacing w:val="0"/>
          <w:sz w:val="22"/>
          <w:szCs w:val="22"/>
        </w:rPr>
        <w:t xml:space="preserve"> supervise mailings and follow-up calls</w:t>
      </w:r>
      <w:r w:rsidR="002C5399" w:rsidRPr="00C204B0">
        <w:rPr>
          <w:rFonts w:ascii="Times New Roman" w:hAnsi="Times New Roman"/>
          <w:spacing w:val="0"/>
          <w:sz w:val="22"/>
          <w:szCs w:val="22"/>
        </w:rPr>
        <w:t>;</w:t>
      </w:r>
      <w:r w:rsidR="00C204B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2C5399" w:rsidRPr="00C204B0">
        <w:rPr>
          <w:rFonts w:ascii="Times New Roman" w:hAnsi="Times New Roman"/>
          <w:spacing w:val="0"/>
          <w:sz w:val="22"/>
          <w:szCs w:val="22"/>
        </w:rPr>
        <w:t xml:space="preserve">develop a staffing plan for </w:t>
      </w:r>
      <w:r w:rsidR="00C204B0">
        <w:rPr>
          <w:rFonts w:ascii="Times New Roman" w:hAnsi="Times New Roman"/>
          <w:spacing w:val="0"/>
          <w:sz w:val="22"/>
          <w:szCs w:val="22"/>
        </w:rPr>
        <w:t xml:space="preserve">the </w:t>
      </w:r>
      <w:r w:rsidR="002C5399" w:rsidRPr="00C204B0">
        <w:rPr>
          <w:rFonts w:ascii="Times New Roman" w:hAnsi="Times New Roman"/>
          <w:spacing w:val="0"/>
          <w:sz w:val="22"/>
          <w:szCs w:val="22"/>
        </w:rPr>
        <w:t xml:space="preserve">event. </w:t>
      </w:r>
    </w:p>
    <w:p w14:paraId="730ABCF9" w14:textId="74F2D882" w:rsidR="00F54636" w:rsidRPr="00C204B0" w:rsidRDefault="00365534" w:rsidP="00566DAA">
      <w:pPr>
        <w:pStyle w:val="PlainText"/>
        <w:numPr>
          <w:ilvl w:val="0"/>
          <w:numId w:val="10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>W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ork with al</w:t>
      </w:r>
      <w:r w:rsidR="00E62C11" w:rsidRPr="00C204B0">
        <w:rPr>
          <w:rFonts w:ascii="Times New Roman" w:hAnsi="Times New Roman"/>
          <w:spacing w:val="0"/>
          <w:sz w:val="22"/>
          <w:szCs w:val="22"/>
        </w:rPr>
        <w:t>l program professionals</w:t>
      </w:r>
      <w:r w:rsidR="0019252D">
        <w:rPr>
          <w:rFonts w:ascii="Times New Roman" w:hAnsi="Times New Roman"/>
          <w:spacing w:val="0"/>
          <w:sz w:val="22"/>
          <w:szCs w:val="22"/>
        </w:rPr>
        <w:t xml:space="preserve"> and volunteer groups</w:t>
      </w:r>
      <w:r w:rsidR="00E62C11" w:rsidRPr="00C204B0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3160C5" w:rsidRPr="00C204B0">
        <w:rPr>
          <w:rFonts w:ascii="Times New Roman" w:hAnsi="Times New Roman"/>
          <w:spacing w:val="0"/>
          <w:sz w:val="22"/>
          <w:szCs w:val="22"/>
        </w:rPr>
        <w:t>to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 plan, coordinate and manage each of their major </w:t>
      </w:r>
      <w:r w:rsidR="00F54636" w:rsidRPr="00C204B0">
        <w:rPr>
          <w:rFonts w:ascii="Times New Roman" w:hAnsi="Times New Roman"/>
          <w:spacing w:val="0"/>
          <w:sz w:val="22"/>
          <w:szCs w:val="22"/>
        </w:rPr>
        <w:t xml:space="preserve">fundraising and cultivation 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events</w:t>
      </w:r>
      <w:r w:rsidR="00F54636" w:rsidRPr="00C204B0">
        <w:rPr>
          <w:rFonts w:ascii="Times New Roman" w:hAnsi="Times New Roman"/>
          <w:spacing w:val="0"/>
          <w:sz w:val="22"/>
          <w:szCs w:val="22"/>
        </w:rPr>
        <w:t xml:space="preserve"> including cocktail parties, breakfasts, luncheons, receptions, and others. </w:t>
      </w:r>
    </w:p>
    <w:p w14:paraId="47D55572" w14:textId="5C8EF2F0" w:rsidR="009A250C" w:rsidRPr="00C204B0" w:rsidRDefault="009A250C" w:rsidP="00566DAA">
      <w:pPr>
        <w:pStyle w:val="PlainText"/>
        <w:numPr>
          <w:ilvl w:val="0"/>
          <w:numId w:val="10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 xml:space="preserve">Collaborate with </w:t>
      </w:r>
      <w:r w:rsidR="00805D0B" w:rsidRPr="00C204B0">
        <w:rPr>
          <w:rFonts w:ascii="Times New Roman" w:hAnsi="Times New Roman"/>
          <w:spacing w:val="0"/>
          <w:sz w:val="22"/>
          <w:szCs w:val="22"/>
        </w:rPr>
        <w:t xml:space="preserve">the </w:t>
      </w:r>
      <w:r w:rsidRPr="00C204B0">
        <w:rPr>
          <w:rFonts w:ascii="Times New Roman" w:hAnsi="Times New Roman"/>
          <w:spacing w:val="0"/>
          <w:sz w:val="22"/>
          <w:szCs w:val="22"/>
        </w:rPr>
        <w:t xml:space="preserve">development </w:t>
      </w:r>
      <w:r w:rsidR="00805D0B" w:rsidRPr="00C204B0">
        <w:rPr>
          <w:rFonts w:ascii="Times New Roman" w:hAnsi="Times New Roman"/>
          <w:spacing w:val="0"/>
          <w:sz w:val="22"/>
          <w:szCs w:val="22"/>
        </w:rPr>
        <w:t xml:space="preserve">team on all endowment and </w:t>
      </w:r>
      <w:r w:rsidR="00F54636" w:rsidRPr="00C204B0">
        <w:rPr>
          <w:rFonts w:ascii="Times New Roman" w:hAnsi="Times New Roman"/>
          <w:spacing w:val="0"/>
          <w:sz w:val="22"/>
          <w:szCs w:val="22"/>
        </w:rPr>
        <w:t>sponsor-driven</w:t>
      </w:r>
      <w:r w:rsidR="00805D0B" w:rsidRPr="00C204B0">
        <w:rPr>
          <w:rFonts w:ascii="Times New Roman" w:hAnsi="Times New Roman"/>
          <w:spacing w:val="0"/>
          <w:sz w:val="22"/>
          <w:szCs w:val="22"/>
        </w:rPr>
        <w:t xml:space="preserve"> events. </w:t>
      </w:r>
    </w:p>
    <w:p w14:paraId="5E3BD127" w14:textId="08BB5E9A" w:rsidR="009A250C" w:rsidRPr="00C204B0" w:rsidRDefault="009A250C" w:rsidP="00566DAA">
      <w:pPr>
        <w:pStyle w:val="PlainText"/>
        <w:numPr>
          <w:ilvl w:val="0"/>
          <w:numId w:val="10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 xml:space="preserve">Provide </w:t>
      </w:r>
      <w:r w:rsidR="00C90AC2" w:rsidRPr="00C204B0">
        <w:rPr>
          <w:rFonts w:ascii="Times New Roman" w:hAnsi="Times New Roman"/>
          <w:spacing w:val="0"/>
          <w:sz w:val="22"/>
          <w:szCs w:val="22"/>
        </w:rPr>
        <w:t>oversi</w:t>
      </w:r>
      <w:r w:rsidR="00C90AC2">
        <w:rPr>
          <w:rFonts w:ascii="Times New Roman" w:hAnsi="Times New Roman"/>
          <w:spacing w:val="0"/>
          <w:sz w:val="22"/>
          <w:szCs w:val="22"/>
        </w:rPr>
        <w:t>ght</w:t>
      </w:r>
      <w:r w:rsidRPr="00C204B0">
        <w:rPr>
          <w:rFonts w:ascii="Times New Roman" w:hAnsi="Times New Roman"/>
          <w:spacing w:val="0"/>
          <w:sz w:val="22"/>
          <w:szCs w:val="22"/>
        </w:rPr>
        <w:t xml:space="preserve"> and </w:t>
      </w:r>
      <w:r w:rsidR="00C90AC2">
        <w:rPr>
          <w:rFonts w:ascii="Times New Roman" w:hAnsi="Times New Roman"/>
          <w:spacing w:val="0"/>
          <w:sz w:val="22"/>
          <w:szCs w:val="22"/>
        </w:rPr>
        <w:t>direction</w:t>
      </w:r>
      <w:r w:rsidRPr="00C204B0">
        <w:rPr>
          <w:rFonts w:ascii="Times New Roman" w:hAnsi="Times New Roman"/>
          <w:spacing w:val="0"/>
          <w:sz w:val="22"/>
          <w:szCs w:val="22"/>
        </w:rPr>
        <w:t xml:space="preserve"> for the Manager of Special Events </w:t>
      </w:r>
    </w:p>
    <w:p w14:paraId="37D39DBC" w14:textId="77777777" w:rsidR="007E4F74" w:rsidRPr="00C204B0" w:rsidRDefault="007E4F74" w:rsidP="00566DAA">
      <w:pPr>
        <w:pStyle w:val="PlainText"/>
        <w:numPr>
          <w:ilvl w:val="0"/>
          <w:numId w:val="3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>Special projects as needed</w:t>
      </w:r>
    </w:p>
    <w:p w14:paraId="4C570399" w14:textId="77777777" w:rsidR="00C14181" w:rsidRPr="00C204B0" w:rsidRDefault="00C14181" w:rsidP="00566DAA">
      <w:pPr>
        <w:pStyle w:val="PlainText"/>
        <w:rPr>
          <w:rFonts w:ascii="Times New Roman" w:hAnsi="Times New Roman"/>
          <w:spacing w:val="0"/>
          <w:sz w:val="22"/>
          <w:szCs w:val="22"/>
        </w:rPr>
      </w:pPr>
    </w:p>
    <w:p w14:paraId="4131D74E" w14:textId="77777777" w:rsidR="00C14181" w:rsidRPr="00C204B0" w:rsidRDefault="00C14181" w:rsidP="00566DAA">
      <w:pPr>
        <w:pStyle w:val="PlainText"/>
        <w:rPr>
          <w:rFonts w:ascii="Times New Roman" w:hAnsi="Times New Roman"/>
          <w:bCs/>
          <w:spacing w:val="0"/>
          <w:sz w:val="22"/>
          <w:szCs w:val="22"/>
        </w:rPr>
      </w:pPr>
      <w:r w:rsidRPr="00C204B0">
        <w:rPr>
          <w:rFonts w:ascii="Times New Roman" w:hAnsi="Times New Roman"/>
          <w:b/>
          <w:spacing w:val="0"/>
          <w:sz w:val="22"/>
          <w:szCs w:val="22"/>
        </w:rPr>
        <w:t>Performance Standards:</w:t>
      </w:r>
    </w:p>
    <w:p w14:paraId="301D9332" w14:textId="77777777" w:rsidR="00C14181" w:rsidRPr="00C204B0" w:rsidRDefault="00365534" w:rsidP="00566DAA">
      <w:pPr>
        <w:pStyle w:val="PlainText"/>
        <w:numPr>
          <w:ilvl w:val="0"/>
          <w:numId w:val="3"/>
        </w:numPr>
        <w:rPr>
          <w:rFonts w:ascii="Times New Roman" w:hAnsi="Times New Roman"/>
          <w:bCs/>
          <w:spacing w:val="0"/>
          <w:sz w:val="22"/>
          <w:szCs w:val="22"/>
        </w:rPr>
      </w:pPr>
      <w:r w:rsidRPr="00C204B0">
        <w:rPr>
          <w:rFonts w:ascii="Times New Roman" w:hAnsi="Times New Roman"/>
          <w:bCs/>
          <w:spacing w:val="0"/>
          <w:sz w:val="22"/>
          <w:szCs w:val="22"/>
        </w:rPr>
        <w:t xml:space="preserve">Execute </w:t>
      </w:r>
      <w:r w:rsidR="00C14181" w:rsidRPr="00C204B0">
        <w:rPr>
          <w:rFonts w:ascii="Times New Roman" w:hAnsi="Times New Roman"/>
          <w:bCs/>
          <w:spacing w:val="0"/>
          <w:sz w:val="22"/>
          <w:szCs w:val="22"/>
        </w:rPr>
        <w:t>each event flawlessly and on time</w:t>
      </w:r>
    </w:p>
    <w:p w14:paraId="79A4A00E" w14:textId="77777777" w:rsidR="00C14181" w:rsidRPr="00C204B0" w:rsidRDefault="00365534" w:rsidP="00566DAA">
      <w:pPr>
        <w:pStyle w:val="PlainText"/>
        <w:numPr>
          <w:ilvl w:val="0"/>
          <w:numId w:val="3"/>
        </w:numPr>
        <w:rPr>
          <w:rFonts w:ascii="Times New Roman" w:hAnsi="Times New Roman"/>
          <w:bCs/>
          <w:spacing w:val="0"/>
          <w:sz w:val="22"/>
          <w:szCs w:val="22"/>
        </w:rPr>
      </w:pPr>
      <w:r w:rsidRPr="00C204B0">
        <w:rPr>
          <w:rFonts w:ascii="Times New Roman" w:hAnsi="Times New Roman"/>
          <w:bCs/>
          <w:spacing w:val="0"/>
          <w:sz w:val="22"/>
          <w:szCs w:val="22"/>
        </w:rPr>
        <w:t>A</w:t>
      </w:r>
      <w:r w:rsidR="00C14181" w:rsidRPr="00C204B0">
        <w:rPr>
          <w:rFonts w:ascii="Times New Roman" w:hAnsi="Times New Roman"/>
          <w:bCs/>
          <w:spacing w:val="0"/>
          <w:sz w:val="22"/>
          <w:szCs w:val="22"/>
        </w:rPr>
        <w:t>chieve maximum participation in all events and activities</w:t>
      </w:r>
      <w:r w:rsidRPr="00C204B0">
        <w:rPr>
          <w:rFonts w:ascii="Times New Roman" w:hAnsi="Times New Roman"/>
          <w:bCs/>
          <w:spacing w:val="0"/>
          <w:sz w:val="22"/>
          <w:szCs w:val="22"/>
        </w:rPr>
        <w:t xml:space="preserve"> by effectively leading volunteer groups</w:t>
      </w:r>
    </w:p>
    <w:p w14:paraId="3B9D3073" w14:textId="77777777" w:rsidR="00E62C11" w:rsidRPr="00C204B0" w:rsidRDefault="00E62C11" w:rsidP="00566DAA">
      <w:pPr>
        <w:pStyle w:val="PlainText"/>
        <w:numPr>
          <w:ilvl w:val="0"/>
          <w:numId w:val="3"/>
        </w:numPr>
        <w:rPr>
          <w:rFonts w:ascii="Times New Roman" w:hAnsi="Times New Roman"/>
          <w:bCs/>
          <w:spacing w:val="0"/>
          <w:sz w:val="22"/>
          <w:szCs w:val="22"/>
        </w:rPr>
      </w:pPr>
      <w:r w:rsidRPr="00C204B0">
        <w:rPr>
          <w:rFonts w:ascii="Times New Roman" w:hAnsi="Times New Roman"/>
          <w:bCs/>
          <w:spacing w:val="0"/>
          <w:sz w:val="22"/>
          <w:szCs w:val="22"/>
        </w:rPr>
        <w:t xml:space="preserve">Achieve fundraising goals </w:t>
      </w:r>
    </w:p>
    <w:p w14:paraId="18586CE5" w14:textId="77777777" w:rsidR="00C14181" w:rsidRPr="00C204B0" w:rsidRDefault="00C14181" w:rsidP="00566DAA">
      <w:pPr>
        <w:pStyle w:val="PlainText"/>
        <w:numPr>
          <w:ilvl w:val="0"/>
          <w:numId w:val="3"/>
        </w:numPr>
        <w:rPr>
          <w:rFonts w:ascii="Times New Roman" w:hAnsi="Times New Roman"/>
          <w:bCs/>
          <w:spacing w:val="0"/>
          <w:sz w:val="22"/>
          <w:szCs w:val="22"/>
        </w:rPr>
      </w:pPr>
      <w:r w:rsidRPr="00C204B0">
        <w:rPr>
          <w:rFonts w:ascii="Times New Roman" w:hAnsi="Times New Roman"/>
          <w:bCs/>
          <w:spacing w:val="0"/>
          <w:sz w:val="22"/>
          <w:szCs w:val="22"/>
        </w:rPr>
        <w:t xml:space="preserve">Maintain good communication with </w:t>
      </w:r>
      <w:r w:rsidR="00365534" w:rsidRPr="00C204B0">
        <w:rPr>
          <w:rFonts w:ascii="Times New Roman" w:hAnsi="Times New Roman"/>
          <w:bCs/>
          <w:spacing w:val="0"/>
          <w:sz w:val="22"/>
          <w:szCs w:val="22"/>
        </w:rPr>
        <w:t>T</w:t>
      </w:r>
      <w:r w:rsidRPr="00C204B0">
        <w:rPr>
          <w:rFonts w:ascii="Times New Roman" w:hAnsi="Times New Roman"/>
          <w:bCs/>
          <w:spacing w:val="0"/>
          <w:sz w:val="22"/>
          <w:szCs w:val="22"/>
        </w:rPr>
        <w:t>rustees and volunteers</w:t>
      </w:r>
    </w:p>
    <w:p w14:paraId="13563AC0" w14:textId="77777777" w:rsidR="007E4F74" w:rsidRPr="00C204B0" w:rsidRDefault="007E4F74" w:rsidP="00566DAA">
      <w:pPr>
        <w:pStyle w:val="PlainText"/>
        <w:rPr>
          <w:rFonts w:ascii="Times New Roman" w:hAnsi="Times New Roman"/>
          <w:b/>
          <w:spacing w:val="0"/>
          <w:sz w:val="22"/>
          <w:szCs w:val="22"/>
          <w:u w:val="single"/>
        </w:rPr>
      </w:pPr>
    </w:p>
    <w:p w14:paraId="6E189C02" w14:textId="77777777" w:rsidR="007E4F74" w:rsidRPr="00C204B0" w:rsidRDefault="007E4F74" w:rsidP="00566DAA">
      <w:pPr>
        <w:pStyle w:val="PlainText"/>
        <w:rPr>
          <w:rFonts w:ascii="Times New Roman" w:hAnsi="Times New Roman"/>
          <w:b/>
          <w:spacing w:val="0"/>
          <w:sz w:val="22"/>
          <w:szCs w:val="22"/>
        </w:rPr>
      </w:pPr>
      <w:r w:rsidRPr="00C204B0">
        <w:rPr>
          <w:rFonts w:ascii="Times New Roman" w:hAnsi="Times New Roman"/>
          <w:b/>
          <w:spacing w:val="0"/>
          <w:sz w:val="22"/>
          <w:szCs w:val="22"/>
        </w:rPr>
        <w:t>Position Requirements:</w:t>
      </w:r>
    </w:p>
    <w:p w14:paraId="4125E4C6" w14:textId="77777777" w:rsidR="007E4F74" w:rsidRPr="00C204B0" w:rsidRDefault="007E4F74" w:rsidP="00566DAA">
      <w:pPr>
        <w:pStyle w:val="PlainText"/>
        <w:numPr>
          <w:ilvl w:val="0"/>
          <w:numId w:val="22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>Education: Bachelor's degree required</w:t>
      </w:r>
    </w:p>
    <w:p w14:paraId="65C65712" w14:textId="1389655B" w:rsidR="007E4F74" w:rsidRPr="00C204B0" w:rsidRDefault="007E4F74" w:rsidP="00566DAA">
      <w:pPr>
        <w:pStyle w:val="PlainText"/>
        <w:numPr>
          <w:ilvl w:val="0"/>
          <w:numId w:val="22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 xml:space="preserve">Experience: </w:t>
      </w:r>
      <w:r w:rsidR="00791D04">
        <w:rPr>
          <w:rFonts w:ascii="Times New Roman" w:hAnsi="Times New Roman"/>
          <w:spacing w:val="0"/>
          <w:sz w:val="22"/>
          <w:szCs w:val="22"/>
        </w:rPr>
        <w:t>A minimum of f</w:t>
      </w:r>
      <w:r w:rsidRPr="00C204B0">
        <w:rPr>
          <w:rFonts w:ascii="Times New Roman" w:hAnsi="Times New Roman"/>
          <w:spacing w:val="0"/>
          <w:sz w:val="22"/>
          <w:szCs w:val="22"/>
        </w:rPr>
        <w:t xml:space="preserve">ive </w:t>
      </w:r>
      <w:r w:rsidR="00791D04">
        <w:rPr>
          <w:rFonts w:ascii="Times New Roman" w:hAnsi="Times New Roman"/>
          <w:spacing w:val="0"/>
          <w:sz w:val="22"/>
          <w:szCs w:val="22"/>
        </w:rPr>
        <w:t xml:space="preserve">years </w:t>
      </w:r>
      <w:r w:rsidRPr="00C204B0">
        <w:rPr>
          <w:rFonts w:ascii="Times New Roman" w:hAnsi="Times New Roman"/>
          <w:spacing w:val="0"/>
          <w:sz w:val="22"/>
          <w:szCs w:val="22"/>
        </w:rPr>
        <w:t>of event experience (preferably nonprofit)</w:t>
      </w:r>
    </w:p>
    <w:p w14:paraId="050730E6" w14:textId="77777777" w:rsidR="007E4F74" w:rsidRPr="00C204B0" w:rsidRDefault="007E4F74" w:rsidP="00566DAA">
      <w:pPr>
        <w:pStyle w:val="PlainText"/>
        <w:numPr>
          <w:ilvl w:val="0"/>
          <w:numId w:val="22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>Track record of working with volunteers</w:t>
      </w:r>
    </w:p>
    <w:p w14:paraId="7FEB957B" w14:textId="77777777" w:rsidR="007E4F74" w:rsidRPr="00C204B0" w:rsidRDefault="007E4F74" w:rsidP="00566DAA">
      <w:pPr>
        <w:pStyle w:val="BodyText"/>
        <w:numPr>
          <w:ilvl w:val="0"/>
          <w:numId w:val="22"/>
        </w:numPr>
        <w:jc w:val="left"/>
        <w:rPr>
          <w:spacing w:val="0"/>
          <w:szCs w:val="22"/>
        </w:rPr>
      </w:pPr>
      <w:r w:rsidRPr="00C204B0">
        <w:rPr>
          <w:spacing w:val="0"/>
          <w:szCs w:val="22"/>
        </w:rPr>
        <w:t>Excellent computer skills</w:t>
      </w:r>
    </w:p>
    <w:p w14:paraId="0BD29D27" w14:textId="77777777" w:rsidR="007E4F74" w:rsidRPr="00C204B0" w:rsidRDefault="007E4F74" w:rsidP="00566DAA">
      <w:pPr>
        <w:pStyle w:val="BodyText"/>
        <w:numPr>
          <w:ilvl w:val="0"/>
          <w:numId w:val="22"/>
        </w:numPr>
        <w:jc w:val="left"/>
        <w:rPr>
          <w:spacing w:val="0"/>
          <w:szCs w:val="22"/>
        </w:rPr>
      </w:pPr>
      <w:r w:rsidRPr="00C204B0">
        <w:rPr>
          <w:spacing w:val="0"/>
          <w:szCs w:val="22"/>
        </w:rPr>
        <w:t>Knowledge of executive office protocol and the ability to respect confidential information</w:t>
      </w:r>
    </w:p>
    <w:p w14:paraId="29E3923F" w14:textId="77777777" w:rsidR="007E4F74" w:rsidRPr="00C204B0" w:rsidRDefault="007E4F74" w:rsidP="00566DAA">
      <w:pPr>
        <w:pStyle w:val="BodyText"/>
        <w:numPr>
          <w:ilvl w:val="0"/>
          <w:numId w:val="22"/>
        </w:numPr>
        <w:jc w:val="left"/>
        <w:rPr>
          <w:spacing w:val="0"/>
          <w:szCs w:val="22"/>
        </w:rPr>
      </w:pPr>
      <w:r w:rsidRPr="00C204B0">
        <w:rPr>
          <w:spacing w:val="0"/>
          <w:szCs w:val="22"/>
        </w:rPr>
        <w:t>Knowledge of Raiser’s Edge a plus</w:t>
      </w:r>
    </w:p>
    <w:p w14:paraId="1A6E53C1" w14:textId="77777777" w:rsidR="00007F7C" w:rsidRPr="00C204B0" w:rsidRDefault="00007F7C" w:rsidP="00566DAA">
      <w:pPr>
        <w:pStyle w:val="PlainText"/>
        <w:rPr>
          <w:rFonts w:ascii="Times New Roman" w:hAnsi="Times New Roman"/>
          <w:b/>
          <w:spacing w:val="0"/>
          <w:sz w:val="22"/>
          <w:szCs w:val="22"/>
        </w:rPr>
      </w:pPr>
    </w:p>
    <w:p w14:paraId="158FD6ED" w14:textId="77777777" w:rsidR="007E4F74" w:rsidRPr="00C204B0" w:rsidRDefault="007E4F74" w:rsidP="00566DAA">
      <w:pPr>
        <w:pStyle w:val="PlainText"/>
        <w:rPr>
          <w:rFonts w:ascii="Times New Roman" w:hAnsi="Times New Roman"/>
          <w:b/>
          <w:spacing w:val="0"/>
          <w:sz w:val="22"/>
          <w:szCs w:val="22"/>
        </w:rPr>
      </w:pPr>
      <w:r w:rsidRPr="00C204B0">
        <w:rPr>
          <w:rFonts w:ascii="Times New Roman" w:hAnsi="Times New Roman"/>
          <w:b/>
          <w:spacing w:val="0"/>
          <w:sz w:val="22"/>
          <w:szCs w:val="22"/>
        </w:rPr>
        <w:t>Personal Characteristics:</w:t>
      </w:r>
    </w:p>
    <w:p w14:paraId="4A350455" w14:textId="77777777" w:rsidR="00365534" w:rsidRPr="00C204B0" w:rsidRDefault="007E4F74" w:rsidP="00566DAA">
      <w:pPr>
        <w:pStyle w:val="PlainText"/>
        <w:numPr>
          <w:ilvl w:val="0"/>
          <w:numId w:val="23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>Excellent communication</w:t>
      </w:r>
      <w:r w:rsidR="00365534" w:rsidRPr="00C204B0">
        <w:rPr>
          <w:rFonts w:ascii="Times New Roman" w:hAnsi="Times New Roman"/>
          <w:spacing w:val="0"/>
          <w:sz w:val="22"/>
          <w:szCs w:val="22"/>
        </w:rPr>
        <w:t xml:space="preserve"> skills</w:t>
      </w:r>
    </w:p>
    <w:p w14:paraId="6EF42098" w14:textId="598DD41A" w:rsidR="007E4F74" w:rsidRPr="00C204B0" w:rsidRDefault="00365534" w:rsidP="00566DAA">
      <w:pPr>
        <w:pStyle w:val="PlainText"/>
        <w:numPr>
          <w:ilvl w:val="0"/>
          <w:numId w:val="23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>S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>trong knowledge of Windows, MS Word and Excel, Raiser's Edge</w:t>
      </w:r>
      <w:r w:rsidR="005F5FF3">
        <w:rPr>
          <w:rFonts w:ascii="Times New Roman" w:hAnsi="Times New Roman"/>
          <w:spacing w:val="0"/>
          <w:sz w:val="22"/>
          <w:szCs w:val="22"/>
        </w:rPr>
        <w:t>,</w:t>
      </w:r>
      <w:r w:rsidR="007E4F74" w:rsidRPr="00C204B0">
        <w:rPr>
          <w:rFonts w:ascii="Times New Roman" w:hAnsi="Times New Roman"/>
          <w:spacing w:val="0"/>
          <w:sz w:val="22"/>
          <w:szCs w:val="22"/>
        </w:rPr>
        <w:t xml:space="preserve"> and PowerPoint</w:t>
      </w:r>
    </w:p>
    <w:p w14:paraId="269360C1" w14:textId="2E96626A" w:rsidR="007E4F74" w:rsidRPr="00C204B0" w:rsidRDefault="007E4F74" w:rsidP="00566DAA">
      <w:pPr>
        <w:pStyle w:val="PlainText"/>
        <w:numPr>
          <w:ilvl w:val="0"/>
          <w:numId w:val="23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 xml:space="preserve">Intelligent, articulate, and highly motivated self-starter with strong </w:t>
      </w:r>
      <w:r w:rsidR="00F54636" w:rsidRPr="00C204B0">
        <w:rPr>
          <w:rFonts w:ascii="Times New Roman" w:hAnsi="Times New Roman"/>
          <w:spacing w:val="0"/>
          <w:sz w:val="22"/>
          <w:szCs w:val="22"/>
        </w:rPr>
        <w:t>interpersonal</w:t>
      </w:r>
      <w:r w:rsidRPr="00C204B0">
        <w:rPr>
          <w:rFonts w:ascii="Times New Roman" w:hAnsi="Times New Roman"/>
          <w:spacing w:val="0"/>
          <w:sz w:val="22"/>
          <w:szCs w:val="22"/>
        </w:rPr>
        <w:t xml:space="preserve"> and communication skills</w:t>
      </w:r>
    </w:p>
    <w:p w14:paraId="7EF39790" w14:textId="5A4A5838" w:rsidR="007E4F74" w:rsidRPr="00C204B0" w:rsidRDefault="007E4F74" w:rsidP="00566DAA">
      <w:pPr>
        <w:pStyle w:val="PlainText"/>
        <w:numPr>
          <w:ilvl w:val="0"/>
          <w:numId w:val="23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>Ability to relate effectively with upper management, peers</w:t>
      </w:r>
      <w:r w:rsidR="00F54636" w:rsidRPr="00C204B0">
        <w:rPr>
          <w:rFonts w:ascii="Times New Roman" w:hAnsi="Times New Roman"/>
          <w:spacing w:val="0"/>
          <w:sz w:val="22"/>
          <w:szCs w:val="22"/>
        </w:rPr>
        <w:t>,</w:t>
      </w:r>
      <w:r w:rsidRPr="00C204B0">
        <w:rPr>
          <w:rFonts w:ascii="Times New Roman" w:hAnsi="Times New Roman"/>
          <w:spacing w:val="0"/>
          <w:sz w:val="22"/>
          <w:szCs w:val="22"/>
        </w:rPr>
        <w:t xml:space="preserve"> and others</w:t>
      </w:r>
    </w:p>
    <w:p w14:paraId="620A6C24" w14:textId="77777777" w:rsidR="007E4F74" w:rsidRPr="00C204B0" w:rsidRDefault="007E4F74" w:rsidP="00566DAA">
      <w:pPr>
        <w:pStyle w:val="PlainText"/>
        <w:numPr>
          <w:ilvl w:val="0"/>
          <w:numId w:val="23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>Ability to carry out multiple and diverse tasks concurrently</w:t>
      </w:r>
    </w:p>
    <w:p w14:paraId="44E39298" w14:textId="77777777" w:rsidR="007E4F74" w:rsidRPr="00C204B0" w:rsidRDefault="007E4F74" w:rsidP="00566DAA">
      <w:pPr>
        <w:pStyle w:val="PlainText"/>
        <w:numPr>
          <w:ilvl w:val="0"/>
          <w:numId w:val="23"/>
        </w:numPr>
        <w:rPr>
          <w:rFonts w:ascii="Times New Roman" w:hAnsi="Times New Roman"/>
          <w:spacing w:val="0"/>
          <w:sz w:val="22"/>
          <w:szCs w:val="22"/>
        </w:rPr>
      </w:pPr>
      <w:r w:rsidRPr="00C204B0">
        <w:rPr>
          <w:rFonts w:ascii="Times New Roman" w:hAnsi="Times New Roman"/>
          <w:spacing w:val="0"/>
          <w:sz w:val="22"/>
          <w:szCs w:val="22"/>
        </w:rPr>
        <w:t>Initiative to constantly seek ways to improve department results</w:t>
      </w:r>
    </w:p>
    <w:p w14:paraId="697BB22C" w14:textId="77777777" w:rsidR="007E4F74" w:rsidRPr="00C204B0" w:rsidRDefault="007E4F74" w:rsidP="00566DAA">
      <w:pPr>
        <w:pStyle w:val="PlainText"/>
        <w:rPr>
          <w:rFonts w:ascii="Times New Roman" w:hAnsi="Times New Roman"/>
          <w:spacing w:val="0"/>
          <w:sz w:val="22"/>
          <w:szCs w:val="22"/>
        </w:rPr>
      </w:pPr>
    </w:p>
    <w:sectPr w:rsidR="007E4F74" w:rsidRPr="00C204B0" w:rsidSect="00912CA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3028" w14:textId="77777777" w:rsidR="008466A2" w:rsidRDefault="008466A2">
      <w:r>
        <w:separator/>
      </w:r>
    </w:p>
  </w:endnote>
  <w:endnote w:type="continuationSeparator" w:id="0">
    <w:p w14:paraId="1B8C76A2" w14:textId="77777777" w:rsidR="008466A2" w:rsidRDefault="0084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FA5C" w14:textId="77777777" w:rsidR="00DD3238" w:rsidRDefault="00007F7C" w:rsidP="007E4F74">
    <w:pPr>
      <w:pStyle w:val="Footer"/>
      <w:tabs>
        <w:tab w:val="left" w:pos="204"/>
        <w:tab w:val="right" w:pos="9360"/>
      </w:tabs>
      <w:rPr>
        <w:sz w:val="20"/>
      </w:rPr>
    </w:pPr>
    <w:r>
      <w:rPr>
        <w:sz w:val="20"/>
      </w:rPr>
      <w:tab/>
      <w:t>Job Created 1/2015</w:t>
    </w:r>
  </w:p>
  <w:p w14:paraId="27E2756A" w14:textId="77777777" w:rsidR="00DD3238" w:rsidRDefault="00DD3238" w:rsidP="007E4F74">
    <w:pPr>
      <w:pStyle w:val="Footer"/>
      <w:tabs>
        <w:tab w:val="left" w:pos="204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59AE" w14:textId="77777777" w:rsidR="00912CA9" w:rsidRPr="00722265" w:rsidRDefault="00912CA9" w:rsidP="00C14181">
    <w:pPr>
      <w:pStyle w:val="Footer"/>
      <w:rPr>
        <w:sz w:val="22"/>
        <w:szCs w:val="22"/>
      </w:rPr>
    </w:pPr>
    <w:r w:rsidRPr="00722265">
      <w:rPr>
        <w:sz w:val="22"/>
        <w:szCs w:val="22"/>
      </w:rPr>
      <w:t>Job created 2/2004</w:t>
    </w:r>
  </w:p>
  <w:p w14:paraId="0D616D3A" w14:textId="77777777" w:rsidR="00F54636" w:rsidRDefault="00912CA9" w:rsidP="00C14181">
    <w:pPr>
      <w:pStyle w:val="Footer"/>
      <w:rPr>
        <w:sz w:val="22"/>
        <w:szCs w:val="22"/>
      </w:rPr>
    </w:pPr>
    <w:r w:rsidRPr="00722265">
      <w:rPr>
        <w:sz w:val="22"/>
        <w:szCs w:val="22"/>
      </w:rPr>
      <w:t>Replaces Director, Special Events 1/2015</w:t>
    </w:r>
  </w:p>
  <w:p w14:paraId="638F1DA2" w14:textId="62E43792" w:rsidR="00DD3238" w:rsidRPr="005D6CB8" w:rsidRDefault="00F54636" w:rsidP="00C14181">
    <w:pPr>
      <w:pStyle w:val="Footer"/>
      <w:rPr>
        <w:sz w:val="22"/>
        <w:szCs w:val="22"/>
      </w:rPr>
    </w:pPr>
    <w:r>
      <w:rPr>
        <w:sz w:val="22"/>
        <w:szCs w:val="22"/>
      </w:rPr>
      <w:t>Updated 9/9/2022</w:t>
    </w:r>
    <w:r w:rsidR="00DD3238" w:rsidRPr="00722265">
      <w:rPr>
        <w:sz w:val="22"/>
        <w:szCs w:val="22"/>
      </w:rPr>
      <w:tab/>
    </w:r>
    <w:r w:rsidR="00DD3238" w:rsidRPr="005D6CB8"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0F41" w14:textId="77777777" w:rsidR="008466A2" w:rsidRDefault="008466A2">
      <w:r>
        <w:separator/>
      </w:r>
    </w:p>
  </w:footnote>
  <w:footnote w:type="continuationSeparator" w:id="0">
    <w:p w14:paraId="40EE12DB" w14:textId="77777777" w:rsidR="008466A2" w:rsidRDefault="0084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B162" w14:textId="77777777" w:rsidR="00DD3238" w:rsidRDefault="00DD3238">
    <w:pPr>
      <w:pStyle w:val="PlainText"/>
      <w:jc w:val="center"/>
      <w:rPr>
        <w:rFonts w:ascii="Times New Roman" w:hAnsi="Times New Roman"/>
        <w:b/>
        <w:sz w:val="24"/>
      </w:rPr>
    </w:pPr>
  </w:p>
  <w:p w14:paraId="1B70D120" w14:textId="77777777" w:rsidR="00DD3238" w:rsidRDefault="00DD3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E942" w14:textId="77777777" w:rsidR="00DD3238" w:rsidRPr="00722265" w:rsidRDefault="00DD3238" w:rsidP="00556033">
    <w:pPr>
      <w:pStyle w:val="Header"/>
      <w:jc w:val="center"/>
      <w:rPr>
        <w:b/>
        <w:szCs w:val="24"/>
      </w:rPr>
    </w:pPr>
    <w:r w:rsidRPr="00722265">
      <w:rPr>
        <w:b/>
        <w:szCs w:val="24"/>
      </w:rPr>
      <w:t>THE ARCHDIOCESE OF NEW YORK</w:t>
    </w:r>
  </w:p>
  <w:p w14:paraId="5A077E50" w14:textId="77777777" w:rsidR="00DD3238" w:rsidRPr="00722265" w:rsidRDefault="00DD3238">
    <w:pPr>
      <w:pStyle w:val="Header"/>
      <w:jc w:val="center"/>
      <w:rPr>
        <w:b/>
        <w:szCs w:val="24"/>
      </w:rPr>
    </w:pPr>
    <w:r w:rsidRPr="00722265">
      <w:rPr>
        <w:b/>
        <w:szCs w:val="24"/>
      </w:rPr>
      <w:t>OFFICE OF CATHOLIC EDUCATIONAL ADVANCEMENT</w:t>
    </w:r>
  </w:p>
  <w:p w14:paraId="07129678" w14:textId="77777777" w:rsidR="007F0AAD" w:rsidRDefault="007F0AAD">
    <w:pPr>
      <w:pStyle w:val="Header"/>
      <w:jc w:val="center"/>
      <w:rPr>
        <w:b/>
        <w:szCs w:val="24"/>
      </w:rPr>
    </w:pPr>
  </w:p>
  <w:p w14:paraId="3F2A6B99" w14:textId="77C46037" w:rsidR="007F0AAD" w:rsidRDefault="00791D04">
    <w:pPr>
      <w:pStyle w:val="Header"/>
      <w:jc w:val="center"/>
      <w:rPr>
        <w:b/>
        <w:szCs w:val="24"/>
      </w:rPr>
    </w:pPr>
    <w:r>
      <w:rPr>
        <w:b/>
        <w:szCs w:val="24"/>
      </w:rPr>
      <w:t xml:space="preserve">Associate </w:t>
    </w:r>
    <w:r w:rsidR="009A250C">
      <w:rPr>
        <w:b/>
        <w:szCs w:val="24"/>
      </w:rPr>
      <w:t xml:space="preserve">Director of Special Events </w:t>
    </w:r>
  </w:p>
  <w:p w14:paraId="32BC4008" w14:textId="07756EDB" w:rsidR="00DD3238" w:rsidRPr="00DA4651" w:rsidRDefault="009A250C">
    <w:pPr>
      <w:pStyle w:val="Header"/>
      <w:jc w:val="center"/>
      <w:rPr>
        <w:b/>
        <w:szCs w:val="24"/>
      </w:rPr>
    </w:pPr>
    <w:r>
      <w:rPr>
        <w:b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16A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914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D07B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EA3628"/>
    <w:multiLevelType w:val="hybridMultilevel"/>
    <w:tmpl w:val="DE40E886"/>
    <w:lvl w:ilvl="0" w:tplc="B79EC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87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2923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5529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2F24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B73F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81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750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E70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4114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1576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B754E8"/>
    <w:multiLevelType w:val="hybridMultilevel"/>
    <w:tmpl w:val="0A48DBAA"/>
    <w:lvl w:ilvl="0" w:tplc="74F08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E1424"/>
    <w:multiLevelType w:val="hybridMultilevel"/>
    <w:tmpl w:val="CD5E2094"/>
    <w:lvl w:ilvl="0" w:tplc="74F08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95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FF0B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E82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7A62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B25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6434216">
    <w:abstractNumId w:val="5"/>
  </w:num>
  <w:num w:numId="2" w16cid:durableId="1549685195">
    <w:abstractNumId w:val="3"/>
  </w:num>
  <w:num w:numId="3" w16cid:durableId="594509731">
    <w:abstractNumId w:val="11"/>
  </w:num>
  <w:num w:numId="4" w16cid:durableId="1590238826">
    <w:abstractNumId w:val="14"/>
  </w:num>
  <w:num w:numId="5" w16cid:durableId="266740149">
    <w:abstractNumId w:val="6"/>
  </w:num>
  <w:num w:numId="6" w16cid:durableId="1708873318">
    <w:abstractNumId w:val="2"/>
  </w:num>
  <w:num w:numId="7" w16cid:durableId="1649439610">
    <w:abstractNumId w:val="20"/>
  </w:num>
  <w:num w:numId="8" w16cid:durableId="1748259929">
    <w:abstractNumId w:val="0"/>
  </w:num>
  <w:num w:numId="9" w16cid:durableId="452526438">
    <w:abstractNumId w:val="1"/>
  </w:num>
  <w:num w:numId="10" w16cid:durableId="1330448663">
    <w:abstractNumId w:val="18"/>
  </w:num>
  <w:num w:numId="11" w16cid:durableId="1712875990">
    <w:abstractNumId w:val="17"/>
  </w:num>
  <w:num w:numId="12" w16cid:durableId="379133431">
    <w:abstractNumId w:val="13"/>
  </w:num>
  <w:num w:numId="13" w16cid:durableId="1073888262">
    <w:abstractNumId w:val="12"/>
  </w:num>
  <w:num w:numId="14" w16cid:durableId="1668316531">
    <w:abstractNumId w:val="19"/>
  </w:num>
  <w:num w:numId="15" w16cid:durableId="1725760077">
    <w:abstractNumId w:val="8"/>
  </w:num>
  <w:num w:numId="16" w16cid:durableId="1651517029">
    <w:abstractNumId w:val="21"/>
  </w:num>
  <w:num w:numId="17" w16cid:durableId="447168199">
    <w:abstractNumId w:val="9"/>
  </w:num>
  <w:num w:numId="18" w16cid:durableId="464347524">
    <w:abstractNumId w:val="7"/>
  </w:num>
  <w:num w:numId="19" w16cid:durableId="1491562783">
    <w:abstractNumId w:val="10"/>
  </w:num>
  <w:num w:numId="20" w16cid:durableId="358630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7708914">
    <w:abstractNumId w:val="4"/>
  </w:num>
  <w:num w:numId="22" w16cid:durableId="1048148147">
    <w:abstractNumId w:val="15"/>
  </w:num>
  <w:num w:numId="23" w16cid:durableId="11450032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74"/>
    <w:rsid w:val="00007F7C"/>
    <w:rsid w:val="00012AB2"/>
    <w:rsid w:val="0009041D"/>
    <w:rsid w:val="000B42D4"/>
    <w:rsid w:val="000F17ED"/>
    <w:rsid w:val="0018701A"/>
    <w:rsid w:val="0019252D"/>
    <w:rsid w:val="00192CF0"/>
    <w:rsid w:val="001B3A28"/>
    <w:rsid w:val="001B7AFA"/>
    <w:rsid w:val="002C420F"/>
    <w:rsid w:val="002C5399"/>
    <w:rsid w:val="003160C5"/>
    <w:rsid w:val="003431C2"/>
    <w:rsid w:val="00365534"/>
    <w:rsid w:val="00390B7B"/>
    <w:rsid w:val="004772F0"/>
    <w:rsid w:val="004929B1"/>
    <w:rsid w:val="004C00D4"/>
    <w:rsid w:val="00556033"/>
    <w:rsid w:val="00566DAA"/>
    <w:rsid w:val="005B219B"/>
    <w:rsid w:val="005D6CB8"/>
    <w:rsid w:val="005F5FF3"/>
    <w:rsid w:val="00602993"/>
    <w:rsid w:val="00722265"/>
    <w:rsid w:val="007470B8"/>
    <w:rsid w:val="00791D04"/>
    <w:rsid w:val="007E4F74"/>
    <w:rsid w:val="007F0AAD"/>
    <w:rsid w:val="00805D0B"/>
    <w:rsid w:val="008161B0"/>
    <w:rsid w:val="008466A2"/>
    <w:rsid w:val="008536A2"/>
    <w:rsid w:val="00874FD9"/>
    <w:rsid w:val="008B0767"/>
    <w:rsid w:val="00912CA9"/>
    <w:rsid w:val="0093479E"/>
    <w:rsid w:val="009A250C"/>
    <w:rsid w:val="009C22AE"/>
    <w:rsid w:val="009E7A57"/>
    <w:rsid w:val="00A0315E"/>
    <w:rsid w:val="00A100B9"/>
    <w:rsid w:val="00A940C6"/>
    <w:rsid w:val="00B104CB"/>
    <w:rsid w:val="00B331CD"/>
    <w:rsid w:val="00B93B3D"/>
    <w:rsid w:val="00BA4298"/>
    <w:rsid w:val="00C060FE"/>
    <w:rsid w:val="00C14181"/>
    <w:rsid w:val="00C204B0"/>
    <w:rsid w:val="00C90AC2"/>
    <w:rsid w:val="00CB0813"/>
    <w:rsid w:val="00CC1051"/>
    <w:rsid w:val="00CE198D"/>
    <w:rsid w:val="00D30973"/>
    <w:rsid w:val="00D642C9"/>
    <w:rsid w:val="00D92910"/>
    <w:rsid w:val="00DA4651"/>
    <w:rsid w:val="00DA687B"/>
    <w:rsid w:val="00DD3238"/>
    <w:rsid w:val="00E21F68"/>
    <w:rsid w:val="00E31725"/>
    <w:rsid w:val="00E62C11"/>
    <w:rsid w:val="00E85D2D"/>
    <w:rsid w:val="00EA1B1A"/>
    <w:rsid w:val="00EA7805"/>
    <w:rsid w:val="00F07E9A"/>
    <w:rsid w:val="00F2098E"/>
    <w:rsid w:val="00F238B3"/>
    <w:rsid w:val="00F2707A"/>
    <w:rsid w:val="00F5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39920"/>
  <w15:chartTrackingRefBased/>
  <w15:docId w15:val="{65301131-8B8F-4C12-AA0A-46D123BA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-2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pacing w:val="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b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E9A"/>
    <w:rPr>
      <w:rFonts w:ascii="Tahoma" w:hAnsi="Tahoma" w:cs="Tahoma"/>
      <w:spacing w:val="-2"/>
      <w:sz w:val="16"/>
      <w:szCs w:val="16"/>
    </w:rPr>
  </w:style>
  <w:style w:type="paragraph" w:styleId="Revision">
    <w:name w:val="Revision"/>
    <w:hidden/>
    <w:uiPriority w:val="99"/>
    <w:semiHidden/>
    <w:rsid w:val="00EA7805"/>
    <w:rPr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Director for Special Events and Communications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Director for Special Events and Communications</dc:title>
  <dc:subject/>
  <dc:creator>GLENNA WRIGHT</dc:creator>
  <cp:keywords/>
  <cp:lastModifiedBy>Alberto Robaina</cp:lastModifiedBy>
  <cp:revision>2</cp:revision>
  <cp:lastPrinted>2015-02-06T17:56:00Z</cp:lastPrinted>
  <dcterms:created xsi:type="dcterms:W3CDTF">2022-09-14T19:43:00Z</dcterms:created>
  <dcterms:modified xsi:type="dcterms:W3CDTF">2022-09-14T19:43:00Z</dcterms:modified>
</cp:coreProperties>
</file>